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F118F7">
        <w:rPr>
          <w:i/>
          <w:sz w:val="36"/>
          <w:szCs w:val="36"/>
        </w:rPr>
        <w:t xml:space="preserve">                    </w:t>
      </w:r>
      <w:proofErr w:type="gramStart"/>
      <w:r w:rsidR="00F118F7">
        <w:rPr>
          <w:i/>
          <w:sz w:val="36"/>
          <w:szCs w:val="36"/>
        </w:rPr>
        <w:t>23. –  27</w:t>
      </w:r>
      <w:proofErr w:type="gramEnd"/>
      <w:r w:rsidR="00F118F7">
        <w:rPr>
          <w:i/>
          <w:sz w:val="36"/>
          <w:szCs w:val="36"/>
        </w:rPr>
        <w:t>. 3</w:t>
      </w:r>
      <w:r w:rsidR="00EF201C">
        <w:rPr>
          <w:i/>
          <w:sz w:val="36"/>
          <w:szCs w:val="36"/>
        </w:rPr>
        <w:t>. 20</w:t>
      </w:r>
      <w:r w:rsidR="00F118F7">
        <w:rPr>
          <w:i/>
          <w:sz w:val="36"/>
          <w:szCs w:val="36"/>
        </w:rPr>
        <w:t>26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Ovocno</w:t>
            </w:r>
            <w:proofErr w:type="spellEnd"/>
            <w:r>
              <w:rPr>
                <w:b w:val="0"/>
                <w:i/>
              </w:rPr>
              <w:t>-zeleninové pyré, rohlík, čaj</w:t>
            </w:r>
            <w:r w:rsidR="00156800">
              <w:rPr>
                <w:b w:val="0"/>
                <w:i/>
              </w:rPr>
              <w:t xml:space="preserve">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Luštěninová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Aljašská treska na másle, bramborová kaše, </w:t>
            </w:r>
            <w:proofErr w:type="spellStart"/>
            <w:r>
              <w:rPr>
                <w:i/>
                <w:szCs w:val="28"/>
              </w:rPr>
              <w:t>mrkvovo</w:t>
            </w:r>
            <w:proofErr w:type="spellEnd"/>
            <w:r>
              <w:rPr>
                <w:i/>
                <w:szCs w:val="28"/>
              </w:rPr>
              <w:t>-jablečný salát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118F7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  <w:r w:rsidR="00156800">
              <w:rPr>
                <w:i/>
                <w:szCs w:val="28"/>
              </w:rPr>
              <w:t xml:space="preserve"> (4, 7)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118F7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 sluníčko, pomazánkové </w:t>
            </w:r>
            <w:proofErr w:type="gramStart"/>
            <w:r>
              <w:rPr>
                <w:b w:val="0"/>
                <w:i/>
                <w:szCs w:val="28"/>
              </w:rPr>
              <w:t>máslo</w:t>
            </w:r>
            <w:r w:rsidR="00156800">
              <w:rPr>
                <w:b w:val="0"/>
                <w:i/>
                <w:szCs w:val="28"/>
              </w:rPr>
              <w:t xml:space="preserve"> </w:t>
            </w:r>
            <w:r>
              <w:rPr>
                <w:b w:val="0"/>
                <w:i/>
                <w:szCs w:val="28"/>
              </w:rPr>
              <w:t>,</w:t>
            </w:r>
            <w:r w:rsidR="00156800">
              <w:rPr>
                <w:b w:val="0"/>
                <w:i/>
                <w:szCs w:val="28"/>
              </w:rPr>
              <w:t>kedluben</w:t>
            </w:r>
            <w:proofErr w:type="gramEnd"/>
            <w:r w:rsidR="00156800">
              <w:rPr>
                <w:b w:val="0"/>
                <w:i/>
                <w:szCs w:val="28"/>
              </w:rPr>
              <w:t>, mléko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pomazánka rybí tomatová,</w:t>
            </w:r>
            <w:r w:rsidR="00156800">
              <w:rPr>
                <w:b w:val="0"/>
                <w:i/>
              </w:rPr>
              <w:t xml:space="preserve"> zelenina, kakao (1a, b,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Kapustová s </w:t>
            </w:r>
            <w:proofErr w:type="spellStart"/>
            <w:r>
              <w:rPr>
                <w:b w:val="0"/>
                <w:i/>
                <w:szCs w:val="28"/>
              </w:rPr>
              <w:t>bulgurem</w:t>
            </w:r>
            <w:proofErr w:type="spellEnd"/>
            <w:r>
              <w:rPr>
                <w:b w:val="0"/>
                <w:i/>
                <w:szCs w:val="28"/>
              </w:rPr>
              <w:t xml:space="preserve"> (1a,</w:t>
            </w:r>
            <w:r w:rsidR="00156800">
              <w:rPr>
                <w:b w:val="0"/>
                <w:i/>
                <w:szCs w:val="28"/>
              </w:rPr>
              <w:t xml:space="preserve"> </w:t>
            </w:r>
            <w:r>
              <w:rPr>
                <w:b w:val="0"/>
                <w:i/>
                <w:szCs w:val="28"/>
              </w:rPr>
              <w:t>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Masové kuličky v rajčatové omáčce, kolínka (1a,e,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118F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/voda s citronem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56800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podmáslový, vaječ</w:t>
            </w:r>
            <w:r w:rsidR="00F118F7">
              <w:rPr>
                <w:b w:val="0"/>
                <w:i/>
                <w:szCs w:val="28"/>
              </w:rPr>
              <w:t>ná pomazánka,</w:t>
            </w:r>
            <w:r>
              <w:rPr>
                <w:b w:val="0"/>
                <w:i/>
                <w:szCs w:val="28"/>
              </w:rPr>
              <w:t xml:space="preserve"> ovoce, čaj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56800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Skoř</w:t>
            </w:r>
            <w:r w:rsidR="00F118F7">
              <w:rPr>
                <w:b w:val="0"/>
                <w:i/>
              </w:rPr>
              <w:t>icové lupínky s mlékem, ovoce</w:t>
            </w:r>
            <w:r>
              <w:rPr>
                <w:b w:val="0"/>
                <w:i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F118F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</w:t>
            </w:r>
            <w:proofErr w:type="spellStart"/>
            <w:r>
              <w:rPr>
                <w:b w:val="0"/>
                <w:i/>
                <w:szCs w:val="28"/>
              </w:rPr>
              <w:t>fritáty</w:t>
            </w:r>
            <w:proofErr w:type="spellEnd"/>
            <w:r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Ragú /</w:t>
            </w:r>
            <w:proofErr w:type="spellStart"/>
            <w:r>
              <w:rPr>
                <w:i/>
                <w:szCs w:val="28"/>
              </w:rPr>
              <w:t>krůtí+králičí</w:t>
            </w:r>
            <w:proofErr w:type="spellEnd"/>
            <w:r>
              <w:rPr>
                <w:i/>
                <w:szCs w:val="28"/>
              </w:rPr>
              <w:t>), bramborové špalíčky, červené zelí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118F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F118F7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Raženka</w:t>
            </w:r>
            <w:proofErr w:type="spellEnd"/>
            <w:r>
              <w:rPr>
                <w:b w:val="0"/>
                <w:i/>
                <w:szCs w:val="28"/>
              </w:rPr>
              <w:t xml:space="preserve"> s máslem,</w:t>
            </w:r>
            <w:r w:rsidR="00156800">
              <w:rPr>
                <w:b w:val="0"/>
                <w:i/>
                <w:szCs w:val="28"/>
              </w:rPr>
              <w:t xml:space="preserve"> mix zeleniny, čaj (</w:t>
            </w:r>
            <w:proofErr w:type="gramStart"/>
            <w:r w:rsidR="00156800">
              <w:rPr>
                <w:b w:val="0"/>
                <w:i/>
                <w:szCs w:val="28"/>
              </w:rPr>
              <w:t>1a, c, d,6,7,11</w:t>
            </w:r>
            <w:proofErr w:type="gramEnd"/>
            <w:r w:rsidR="00156800">
              <w:rPr>
                <w:b w:val="0"/>
                <w:i/>
                <w:szCs w:val="28"/>
              </w:rPr>
              <w:t>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F118F7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Chléb, mrkvová pomazánka,</w:t>
            </w:r>
            <w:r w:rsidR="00156800">
              <w:rPr>
                <w:i/>
                <w:sz w:val="28"/>
                <w:szCs w:val="28"/>
              </w:rPr>
              <w:t xml:space="preserve"> hruška, bílá káva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Dršťková z hlívy ústřičné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Francouzské brambory, červená řepa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118F7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56800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To</w:t>
            </w:r>
            <w:r w:rsidR="00F118F7">
              <w:rPr>
                <w:b w:val="0"/>
                <w:i/>
                <w:szCs w:val="28"/>
              </w:rPr>
              <w:t>ustový chléb, máslo, plátkový sýr, rajče</w:t>
            </w:r>
            <w:r>
              <w:rPr>
                <w:b w:val="0"/>
                <w:i/>
                <w:szCs w:val="28"/>
              </w:rPr>
              <w:t xml:space="preserve"> (1a, b, d,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56800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Bagetový chléb, pomazánka Budapešť, pomeranč, mléko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Vločková (1d,9)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F118F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Fazole chilli noc Carne, rýže</w:t>
            </w:r>
            <w:r w:rsidR="00156800">
              <w:rPr>
                <w:i/>
                <w:szCs w:val="28"/>
              </w:rPr>
              <w:t xml:space="preserve"> (1a)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F118F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56800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 „</w:t>
            </w:r>
            <w:proofErr w:type="spellStart"/>
            <w:proofErr w:type="gramStart"/>
            <w:r>
              <w:rPr>
                <w:b w:val="0"/>
                <w:i/>
                <w:szCs w:val="28"/>
              </w:rPr>
              <w:t>Párty</w:t>
            </w:r>
            <w:proofErr w:type="spellEnd"/>
            <w:r>
              <w:rPr>
                <w:b w:val="0"/>
                <w:i/>
                <w:szCs w:val="28"/>
              </w:rPr>
              <w:t>“,pomazánka</w:t>
            </w:r>
            <w:proofErr w:type="gramEnd"/>
            <w:r>
              <w:rPr>
                <w:b w:val="0"/>
                <w:i/>
                <w:szCs w:val="28"/>
              </w:rPr>
              <w:t xml:space="preserve"> z tofu paštiky,  ředkvičky, čaj (1a, b, c, 6,7)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3B" w:rsidRDefault="00170C3B" w:rsidP="001205DB">
      <w:r>
        <w:separator/>
      </w:r>
    </w:p>
  </w:endnote>
  <w:endnote w:type="continuationSeparator" w:id="0">
    <w:p w:rsidR="00170C3B" w:rsidRDefault="00170C3B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3B" w:rsidRDefault="00170C3B" w:rsidP="001205DB">
      <w:r>
        <w:separator/>
      </w:r>
    </w:p>
  </w:footnote>
  <w:footnote w:type="continuationSeparator" w:id="0">
    <w:p w:rsidR="00170C3B" w:rsidRDefault="00170C3B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56800"/>
    <w:rsid w:val="00166683"/>
    <w:rsid w:val="00170C3B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118F7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2026-03-09T08:49:00Z</dcterms:created>
  <dcterms:modified xsi:type="dcterms:W3CDTF">2026-03-09T08:49:00Z</dcterms:modified>
</cp:coreProperties>
</file>