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5F7436">
        <w:rPr>
          <w:i/>
          <w:sz w:val="36"/>
          <w:szCs w:val="36"/>
        </w:rPr>
        <w:t xml:space="preserve">                    </w:t>
      </w:r>
      <w:proofErr w:type="gramStart"/>
      <w:r w:rsidR="005F7436">
        <w:rPr>
          <w:i/>
          <w:sz w:val="36"/>
          <w:szCs w:val="36"/>
        </w:rPr>
        <w:t>25. –  29</w:t>
      </w:r>
      <w:proofErr w:type="gramEnd"/>
      <w:r w:rsidR="005F7436">
        <w:rPr>
          <w:i/>
          <w:sz w:val="36"/>
          <w:szCs w:val="36"/>
        </w:rPr>
        <w:t>. 8.</w:t>
      </w:r>
      <w:r w:rsidR="00EF201C">
        <w:rPr>
          <w:i/>
          <w:sz w:val="36"/>
          <w:szCs w:val="36"/>
        </w:rPr>
        <w:t>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lučinou a plátky ředkvičky, jablko, čaj (1a,b,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masem a rýží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Bramborové knedlíky plněné s cibulkou, kysané zelí (1a,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436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F743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Rohlík s máslem a eidamem, zelenina, mléko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146219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tvarohová s pažitkou,</w:t>
            </w:r>
            <w:r w:rsidR="00146219">
              <w:rPr>
                <w:b w:val="0"/>
                <w:i/>
              </w:rPr>
              <w:t xml:space="preserve"> kedluben, čaj</w:t>
            </w:r>
            <w:r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Čočková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Plovdivské maso s těstovinou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43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2149A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cizrnová pomazánka, kapie, bílá káva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Jogurt bílý s banánem, kukuřičný </w:t>
            </w:r>
            <w:proofErr w:type="spellStart"/>
            <w:r>
              <w:rPr>
                <w:b w:val="0"/>
                <w:i/>
              </w:rPr>
              <w:t>chlebík</w:t>
            </w:r>
            <w:proofErr w:type="spellEnd"/>
            <w:r>
              <w:rPr>
                <w:b w:val="0"/>
                <w:i/>
              </w:rPr>
              <w:t>, čaj</w:t>
            </w:r>
            <w:r w:rsidR="00146219">
              <w:rPr>
                <w:b w:val="0"/>
                <w:i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bílá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Zapečený květák se sýrem, brambory, rajče (3,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43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2149A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Pudinková mřížka, hruška, mléko</w:t>
            </w:r>
            <w:bookmarkStart w:id="0" w:name="_GoBack"/>
            <w:bookmarkEnd w:id="0"/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5F7436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Žitný chléb, pomazánkové máslo, mrkev,</w:t>
            </w:r>
            <w:r w:rsidR="00146219">
              <w:rPr>
                <w:i/>
                <w:sz w:val="28"/>
                <w:szCs w:val="28"/>
              </w:rPr>
              <w:t xml:space="preserve"> mléko (1b,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Nudlová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Pastýřský řízek, opékaný brambor, čínské zelí s</w:t>
            </w:r>
            <w:r w:rsidR="00146219">
              <w:rPr>
                <w:i/>
                <w:szCs w:val="28"/>
              </w:rPr>
              <w:t> </w:t>
            </w:r>
            <w:proofErr w:type="spellStart"/>
            <w:r>
              <w:rPr>
                <w:i/>
                <w:szCs w:val="28"/>
              </w:rPr>
              <w:t>dipem</w:t>
            </w:r>
            <w:proofErr w:type="spellEnd"/>
            <w:r w:rsidR="00146219">
              <w:rPr>
                <w:i/>
                <w:szCs w:val="28"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436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okurkou a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Kmínový chléb, lososová pomazánka,</w:t>
            </w:r>
            <w:r w:rsidR="00146219">
              <w:rPr>
                <w:b w:val="0"/>
                <w:i/>
                <w:szCs w:val="28"/>
              </w:rPr>
              <w:t xml:space="preserve"> jablko, </w:t>
            </w:r>
            <w:proofErr w:type="gramStart"/>
            <w:r w:rsidR="00146219">
              <w:rPr>
                <w:b w:val="0"/>
                <w:i/>
                <w:szCs w:val="28"/>
              </w:rPr>
              <w:t>čaj /(1a</w:t>
            </w:r>
            <w:proofErr w:type="gramEnd"/>
            <w:r w:rsidR="00146219">
              <w:rPr>
                <w:b w:val="0"/>
                <w:i/>
                <w:szCs w:val="28"/>
              </w:rPr>
              <w:t>, b, 4,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vaječná pomazánka,</w:t>
            </w:r>
            <w:r w:rsidR="00146219">
              <w:rPr>
                <w:b w:val="0"/>
                <w:i/>
              </w:rPr>
              <w:t xml:space="preserve"> mix zeleniny, kakao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Kapustová s kus-kusem (1a)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Vepřová kýta po </w:t>
            </w:r>
            <w:proofErr w:type="spellStart"/>
            <w:r>
              <w:rPr>
                <w:i/>
                <w:szCs w:val="28"/>
              </w:rPr>
              <w:t>valašsku</w:t>
            </w:r>
            <w:proofErr w:type="spellEnd"/>
            <w:r>
              <w:rPr>
                <w:i/>
                <w:szCs w:val="28"/>
              </w:rPr>
              <w:t>, houskový knedlík /kopr, žampion/</w:t>
            </w:r>
            <w:r w:rsidR="00146219">
              <w:rPr>
                <w:i/>
                <w:szCs w:val="28"/>
              </w:rPr>
              <w:t>(1a,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436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F7436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Ovocná kapsička, piškoty, nektarinka, čaj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FA4" w:rsidRDefault="002C4FA4" w:rsidP="001205DB">
      <w:r>
        <w:separator/>
      </w:r>
    </w:p>
  </w:endnote>
  <w:endnote w:type="continuationSeparator" w:id="0">
    <w:p w:rsidR="002C4FA4" w:rsidRDefault="002C4FA4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FA4" w:rsidRDefault="002C4FA4" w:rsidP="001205DB">
      <w:r>
        <w:separator/>
      </w:r>
    </w:p>
  </w:footnote>
  <w:footnote w:type="continuationSeparator" w:id="0">
    <w:p w:rsidR="002C4FA4" w:rsidRDefault="002C4FA4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149A"/>
    <w:rsid w:val="00124463"/>
    <w:rsid w:val="00135689"/>
    <w:rsid w:val="00143779"/>
    <w:rsid w:val="0014621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C4FA4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5F7436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91F2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2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2024-09-04T10:07:00Z</cp:lastPrinted>
  <dcterms:created xsi:type="dcterms:W3CDTF">2025-07-17T08:09:00Z</dcterms:created>
  <dcterms:modified xsi:type="dcterms:W3CDTF">2025-08-01T10:22:00Z</dcterms:modified>
</cp:coreProperties>
</file>